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37" w:rsidRDefault="001C5A37" w:rsidP="0076781B">
      <w:pPr>
        <w:rPr>
          <w:sz w:val="48"/>
          <w:szCs w:val="48"/>
        </w:rPr>
      </w:pPr>
    </w:p>
    <w:p w:rsidR="009F0408" w:rsidRPr="001C5A37" w:rsidRDefault="008027B6" w:rsidP="003B32FC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VELUVARTHI V S R LAKSHMI</w:t>
      </w:r>
    </w:p>
    <w:p w:rsidR="008027B6" w:rsidRDefault="008027B6" w:rsidP="001C5A37">
      <w:pPr>
        <w:tabs>
          <w:tab w:val="left" w:pos="6123"/>
        </w:tabs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21-9-40/1, VIJAYAPURAM STREET,</w:t>
      </w:r>
    </w:p>
    <w:p w:rsidR="00090EAA" w:rsidRPr="001C5A37" w:rsidRDefault="008027B6" w:rsidP="001C5A37">
      <w:pPr>
        <w:tabs>
          <w:tab w:val="left" w:pos="6123"/>
        </w:tabs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SATYANARAYANAPURAM</w:t>
      </w:r>
    </w:p>
    <w:p w:rsidR="008027B6" w:rsidRDefault="008027B6" w:rsidP="008027B6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9F0408" w:rsidRPr="001C5A37">
        <w:rPr>
          <w:b/>
          <w:sz w:val="20"/>
          <w:szCs w:val="20"/>
        </w:rPr>
        <w:t xml:space="preserve">Tirupati, Andhra </w:t>
      </w:r>
      <w:r w:rsidRPr="001C5A37">
        <w:rPr>
          <w:b/>
          <w:sz w:val="20"/>
          <w:szCs w:val="20"/>
        </w:rPr>
        <w:t>Pradesh, India</w:t>
      </w:r>
      <w:r w:rsidR="009F0408" w:rsidRPr="001C5A37">
        <w:rPr>
          <w:b/>
          <w:sz w:val="20"/>
          <w:szCs w:val="20"/>
        </w:rPr>
        <w:t xml:space="preserve"> 517507</w:t>
      </w:r>
      <w:r>
        <w:rPr>
          <w:b/>
          <w:sz w:val="20"/>
          <w:szCs w:val="20"/>
        </w:rPr>
        <w:t xml:space="preserve">                </w:t>
      </w:r>
    </w:p>
    <w:p w:rsidR="009F0408" w:rsidRPr="001C5A37" w:rsidRDefault="008027B6" w:rsidP="008027B6">
      <w:pPr>
        <w:contextualSpacing/>
        <w:jc w:val="center"/>
        <w:rPr>
          <w:b/>
          <w:sz w:val="20"/>
          <w:szCs w:val="20"/>
        </w:rPr>
      </w:pPr>
      <w:r w:rsidRPr="001C5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Mobile: 9398712450, E-mail:sri.nikhilesh</w:t>
      </w:r>
      <w:r w:rsidR="00D64014" w:rsidRPr="001C5A37">
        <w:rPr>
          <w:b/>
          <w:sz w:val="20"/>
          <w:szCs w:val="20"/>
        </w:rPr>
        <w:t>@gmail.com</w:t>
      </w:r>
    </w:p>
    <w:p w:rsidR="001C5A37" w:rsidRDefault="001C5A37" w:rsidP="006F6B2B">
      <w:pPr>
        <w:jc w:val="both"/>
        <w:rPr>
          <w:sz w:val="36"/>
          <w:szCs w:val="32"/>
        </w:rPr>
      </w:pPr>
    </w:p>
    <w:p w:rsidR="0076781B" w:rsidRDefault="006F6B2B" w:rsidP="003B32FC">
      <w:pPr>
        <w:jc w:val="both"/>
        <w:outlineLvl w:val="0"/>
        <w:rPr>
          <w:sz w:val="28"/>
          <w:szCs w:val="28"/>
        </w:rPr>
      </w:pPr>
      <w:r w:rsidRPr="001C5A37">
        <w:rPr>
          <w:sz w:val="28"/>
          <w:szCs w:val="28"/>
        </w:rPr>
        <w:t>PROFESSIONAL EXPERIENCE</w:t>
      </w:r>
    </w:p>
    <w:p w:rsidR="00425A24" w:rsidRDefault="00425A24" w:rsidP="003B32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ASSISTANT PROFESSOR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27B6">
        <w:rPr>
          <w:sz w:val="28"/>
          <w:szCs w:val="28"/>
        </w:rPr>
        <w:t>3</w:t>
      </w:r>
      <w:r w:rsidR="008027B6" w:rsidRPr="008027B6">
        <w:rPr>
          <w:sz w:val="28"/>
          <w:szCs w:val="28"/>
          <w:vertAlign w:val="superscript"/>
        </w:rPr>
        <w:t>rd</w:t>
      </w:r>
      <w:r w:rsidR="008027B6">
        <w:rPr>
          <w:sz w:val="28"/>
          <w:szCs w:val="28"/>
        </w:rPr>
        <w:t xml:space="preserve"> </w:t>
      </w:r>
      <w:r>
        <w:rPr>
          <w:sz w:val="28"/>
          <w:szCs w:val="28"/>
        </w:rPr>
        <w:t>FEB – 2018 - Present</w:t>
      </w:r>
    </w:p>
    <w:p w:rsidR="00425A24" w:rsidRDefault="00425A24" w:rsidP="003B32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Appointed as Assistant professor in the Nyaya – vaisheshika Department of sastra faculty at Karnataka samskrit Viswavidyalaya , Bengaluru.</w:t>
      </w:r>
    </w:p>
    <w:p w:rsidR="006F6B2B" w:rsidRDefault="008027B6" w:rsidP="003B32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GUEST LECTURER</w:t>
      </w:r>
    </w:p>
    <w:p w:rsidR="001F6C8D" w:rsidRPr="00693373" w:rsidRDefault="00425A24" w:rsidP="003B32FC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Had served </w:t>
      </w:r>
      <w:r w:rsidR="008027B6">
        <w:rPr>
          <w:sz w:val="20"/>
          <w:szCs w:val="20"/>
        </w:rPr>
        <w:t xml:space="preserve"> as Guest Lecturer</w:t>
      </w:r>
      <w:r w:rsidR="001F6C8D" w:rsidRPr="00693373">
        <w:rPr>
          <w:sz w:val="20"/>
          <w:szCs w:val="20"/>
        </w:rPr>
        <w:t xml:space="preserve"> on contract</w:t>
      </w:r>
      <w:r w:rsidR="0017158E">
        <w:rPr>
          <w:sz w:val="20"/>
          <w:szCs w:val="20"/>
        </w:rPr>
        <w:t>ual basis in the department of N</w:t>
      </w:r>
      <w:r w:rsidR="001F6C8D" w:rsidRPr="00693373">
        <w:rPr>
          <w:sz w:val="20"/>
          <w:szCs w:val="20"/>
        </w:rPr>
        <w:t>yaya, R.S.Vidy</w:t>
      </w:r>
      <w:r w:rsidR="008027B6">
        <w:rPr>
          <w:sz w:val="20"/>
          <w:szCs w:val="20"/>
        </w:rPr>
        <w:t>apeetha ,Tirupati from july .2017 to jan 2018</w:t>
      </w:r>
      <w:r w:rsidR="001F6C8D" w:rsidRPr="00693373">
        <w:rPr>
          <w:sz w:val="20"/>
          <w:szCs w:val="20"/>
        </w:rPr>
        <w:t>.</w:t>
      </w:r>
    </w:p>
    <w:p w:rsidR="004261F6" w:rsidRDefault="004261F6" w:rsidP="003B32F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RESEARCH WORK:</w:t>
      </w:r>
    </w:p>
    <w:p w:rsidR="00EF5D40" w:rsidRPr="001C5A37" w:rsidRDefault="00EF5D40" w:rsidP="003B32FC">
      <w:pPr>
        <w:jc w:val="both"/>
        <w:outlineLvl w:val="0"/>
        <w:rPr>
          <w:b/>
          <w:sz w:val="20"/>
          <w:szCs w:val="20"/>
        </w:rPr>
      </w:pPr>
      <w:r w:rsidRPr="001C5A37">
        <w:rPr>
          <w:b/>
          <w:sz w:val="20"/>
          <w:szCs w:val="20"/>
        </w:rPr>
        <w:t xml:space="preserve">Rashtriya Sanskrit vidyapeetha, Tirupati                        </w:t>
      </w:r>
      <w:r w:rsidR="004261F6">
        <w:rPr>
          <w:b/>
          <w:sz w:val="20"/>
          <w:szCs w:val="20"/>
        </w:rPr>
        <w:t>JAN2013 - FEB2017</w:t>
      </w:r>
    </w:p>
    <w:p w:rsidR="00EF5D40" w:rsidRPr="004261F6" w:rsidRDefault="00EF5D40" w:rsidP="006F6B2B">
      <w:pPr>
        <w:jc w:val="both"/>
      </w:pPr>
      <w:r w:rsidRPr="001C5A37">
        <w:rPr>
          <w:sz w:val="20"/>
          <w:szCs w:val="20"/>
        </w:rPr>
        <w:t xml:space="preserve">Have completed research work in </w:t>
      </w:r>
      <w:r w:rsidR="004261F6">
        <w:t>A Critical Study&amp;Edition of Vivechani Krodapatra of Mathuri Panchalakshani by Golokanatha Bhattacharya</w:t>
      </w:r>
      <w:r w:rsidRPr="001C5A37">
        <w:rPr>
          <w:sz w:val="20"/>
          <w:szCs w:val="20"/>
        </w:rPr>
        <w:t xml:space="preserve">. </w:t>
      </w:r>
    </w:p>
    <w:p w:rsidR="0017158E" w:rsidRDefault="00341E18" w:rsidP="0017158E">
      <w:pPr>
        <w:jc w:val="both"/>
        <w:outlineLvl w:val="0"/>
        <w:rPr>
          <w:b/>
          <w:sz w:val="28"/>
          <w:szCs w:val="28"/>
        </w:rPr>
      </w:pPr>
      <w:r w:rsidRPr="001C5A37">
        <w:rPr>
          <w:b/>
          <w:sz w:val="28"/>
          <w:szCs w:val="28"/>
        </w:rPr>
        <w:t>EDUCATION</w:t>
      </w:r>
    </w:p>
    <w:p w:rsidR="0017158E" w:rsidRPr="0017158E" w:rsidRDefault="0017158E" w:rsidP="0017158E">
      <w:pPr>
        <w:pStyle w:val="NoSpacing"/>
        <w:rPr>
          <w:sz w:val="20"/>
        </w:rPr>
      </w:pPr>
    </w:p>
    <w:p w:rsidR="001C5A37" w:rsidRPr="001C5A37" w:rsidRDefault="001C5A37" w:rsidP="001C5A37">
      <w:pPr>
        <w:numPr>
          <w:ilvl w:val="0"/>
          <w:numId w:val="2"/>
        </w:numPr>
        <w:jc w:val="both"/>
        <w:rPr>
          <w:sz w:val="20"/>
          <w:szCs w:val="20"/>
        </w:rPr>
      </w:pPr>
      <w:r w:rsidRPr="001C5A37">
        <w:rPr>
          <w:sz w:val="20"/>
          <w:szCs w:val="20"/>
        </w:rPr>
        <w:t xml:space="preserve"> NET awarded by</w:t>
      </w:r>
      <w:r w:rsidR="004261F6">
        <w:rPr>
          <w:sz w:val="20"/>
          <w:szCs w:val="20"/>
        </w:rPr>
        <w:t xml:space="preserve"> UGC- Traditional Shastras, 2012</w:t>
      </w:r>
    </w:p>
    <w:p w:rsidR="00341E18" w:rsidRPr="001C5A37" w:rsidRDefault="004261F6" w:rsidP="00341E1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ACHARYA(M.A), Nyaya Shastra- </w:t>
      </w:r>
      <w:r w:rsidRPr="001C5A37">
        <w:rPr>
          <w:sz w:val="20"/>
          <w:szCs w:val="20"/>
        </w:rPr>
        <w:t xml:space="preserve">Rashtriya Sanskrit </w:t>
      </w:r>
      <w:r>
        <w:rPr>
          <w:sz w:val="20"/>
          <w:szCs w:val="20"/>
        </w:rPr>
        <w:t xml:space="preserve">vidyapeetha – Tirupati, 2010- 12, </w:t>
      </w:r>
      <w:r w:rsidR="001C5A3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7D1AC8" w:rsidRPr="001C5A37">
        <w:rPr>
          <w:sz w:val="20"/>
          <w:szCs w:val="20"/>
        </w:rPr>
        <w:t>5%</w:t>
      </w:r>
    </w:p>
    <w:p w:rsidR="00341E18" w:rsidRPr="001C5A37" w:rsidRDefault="004261F6" w:rsidP="00341E1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SASTRI (B.A),</w:t>
      </w:r>
      <w:r w:rsidRPr="004261F6">
        <w:rPr>
          <w:sz w:val="20"/>
          <w:szCs w:val="20"/>
        </w:rPr>
        <w:t xml:space="preserve"> </w:t>
      </w:r>
      <w:r w:rsidRPr="001C5A37">
        <w:rPr>
          <w:sz w:val="20"/>
          <w:szCs w:val="20"/>
        </w:rPr>
        <w:t>Nyaya Shastra</w:t>
      </w:r>
      <w:r>
        <w:rPr>
          <w:sz w:val="20"/>
          <w:szCs w:val="20"/>
        </w:rPr>
        <w:t xml:space="preserve">, </w:t>
      </w:r>
      <w:r w:rsidR="00341E18" w:rsidRPr="001C5A37">
        <w:rPr>
          <w:sz w:val="20"/>
          <w:szCs w:val="20"/>
        </w:rPr>
        <w:t xml:space="preserve">Rashtriya Sanskrit </w:t>
      </w:r>
      <w:r>
        <w:rPr>
          <w:sz w:val="20"/>
          <w:szCs w:val="20"/>
        </w:rPr>
        <w:t>vidyapeetha – Tirupati,</w:t>
      </w:r>
      <w:r w:rsidR="00341E18" w:rsidRPr="001C5A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2007-10, </w:t>
      </w:r>
      <w:r w:rsidR="001C5A37">
        <w:rPr>
          <w:sz w:val="20"/>
          <w:szCs w:val="20"/>
        </w:rPr>
        <w:t xml:space="preserve"> </w:t>
      </w:r>
      <w:r>
        <w:rPr>
          <w:sz w:val="20"/>
          <w:szCs w:val="20"/>
        </w:rPr>
        <w:t>72</w:t>
      </w:r>
      <w:r w:rsidR="007D1AC8" w:rsidRPr="001C5A37">
        <w:rPr>
          <w:sz w:val="20"/>
          <w:szCs w:val="20"/>
        </w:rPr>
        <w:t>%</w:t>
      </w:r>
    </w:p>
    <w:p w:rsidR="00F64FBB" w:rsidRDefault="00F64FBB" w:rsidP="001C5A3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PRAK-SASTRI, Nyaya Shastra, </w:t>
      </w:r>
      <w:r w:rsidRPr="001C5A37">
        <w:rPr>
          <w:sz w:val="20"/>
          <w:szCs w:val="20"/>
        </w:rPr>
        <w:t xml:space="preserve">Rashtriya Sanskrit </w:t>
      </w:r>
      <w:r>
        <w:rPr>
          <w:sz w:val="20"/>
          <w:szCs w:val="20"/>
        </w:rPr>
        <w:t xml:space="preserve">vidyapeetha – Tirupati, 2005-07, 63% </w:t>
      </w:r>
    </w:p>
    <w:p w:rsidR="000168BB" w:rsidRPr="00F64FBB" w:rsidRDefault="00F64FBB" w:rsidP="000168B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S.S.C. </w:t>
      </w:r>
      <w:r w:rsidRPr="00470F40">
        <w:rPr>
          <w:spacing w:val="1"/>
          <w:w w:val="51"/>
        </w:rPr>
        <w:t>BOARD OF SECONDARY EDUCATION, A.P</w:t>
      </w:r>
      <w:r>
        <w:rPr>
          <w:spacing w:val="1"/>
          <w:w w:val="51"/>
        </w:rPr>
        <w:t xml:space="preserve">, </w:t>
      </w:r>
      <w:r>
        <w:rPr>
          <w:sz w:val="20"/>
          <w:szCs w:val="20"/>
        </w:rPr>
        <w:t xml:space="preserve"> 2005</w:t>
      </w:r>
      <w:r w:rsidR="001C5A37">
        <w:rPr>
          <w:sz w:val="20"/>
          <w:szCs w:val="20"/>
        </w:rPr>
        <w:t xml:space="preserve"> - </w:t>
      </w:r>
      <w:r>
        <w:rPr>
          <w:sz w:val="20"/>
          <w:szCs w:val="20"/>
        </w:rPr>
        <w:t>84</w:t>
      </w:r>
      <w:r w:rsidR="007D1AC8" w:rsidRPr="001C5A37">
        <w:rPr>
          <w:sz w:val="20"/>
          <w:szCs w:val="20"/>
        </w:rPr>
        <w:t>%</w:t>
      </w:r>
    </w:p>
    <w:p w:rsidR="001855E5" w:rsidRDefault="001855E5" w:rsidP="001855E5">
      <w:pPr>
        <w:tabs>
          <w:tab w:val="left" w:pos="680"/>
        </w:tabs>
        <w:spacing w:before="57" w:after="57" w:line="360" w:lineRule="atLeast"/>
        <w:ind w:left="720"/>
        <w:jc w:val="both"/>
        <w:rPr>
          <w:rStyle w:val="st"/>
          <w:b/>
        </w:rPr>
      </w:pPr>
      <w:r>
        <w:rPr>
          <w:b/>
          <w:bCs/>
          <w:i/>
          <w:iCs/>
          <w:caps/>
        </w:rPr>
        <w:t>MEMBERSHIPs</w:t>
      </w:r>
    </w:p>
    <w:p w:rsidR="001855E5" w:rsidRDefault="001855E5" w:rsidP="001855E5">
      <w:pPr>
        <w:numPr>
          <w:ilvl w:val="0"/>
          <w:numId w:val="2"/>
        </w:numPr>
        <w:tabs>
          <w:tab w:val="left" w:pos="680"/>
        </w:tabs>
        <w:spacing w:before="57" w:after="57" w:line="360" w:lineRule="atLeast"/>
        <w:jc w:val="both"/>
        <w:rPr>
          <w:b/>
        </w:rPr>
      </w:pPr>
      <w:r>
        <w:t xml:space="preserve">Life Member Of All India Oriental Conference(AIOC) No: </w:t>
      </w:r>
      <w:r w:rsidR="00B75BA1">
        <w:t>18</w:t>
      </w:r>
      <w:r w:rsidR="00B75BA1">
        <w:rPr>
          <w:rFonts w:ascii="Times New Roman" w:hAnsi="Times New Roman" w:cs="Times New Roman"/>
        </w:rPr>
        <w:t>33</w:t>
      </w:r>
    </w:p>
    <w:p w:rsidR="001855E5" w:rsidRDefault="001855E5" w:rsidP="001855E5">
      <w:pPr>
        <w:tabs>
          <w:tab w:val="left" w:pos="680"/>
        </w:tabs>
        <w:spacing w:before="57" w:after="57" w:line="360" w:lineRule="atLeast"/>
        <w:ind w:left="720"/>
        <w:jc w:val="both"/>
        <w:rPr>
          <w:szCs w:val="21"/>
          <w:cs/>
          <w:lang w:bidi="hi-IN"/>
        </w:rPr>
      </w:pPr>
    </w:p>
    <w:p w:rsidR="00F64FBB" w:rsidRDefault="00F64FBB" w:rsidP="003B32FC">
      <w:pPr>
        <w:jc w:val="both"/>
        <w:outlineLvl w:val="0"/>
        <w:rPr>
          <w:b/>
          <w:sz w:val="28"/>
          <w:szCs w:val="28"/>
        </w:rPr>
      </w:pPr>
    </w:p>
    <w:p w:rsidR="009104C0" w:rsidRPr="00F64FBB" w:rsidRDefault="009104C0" w:rsidP="00F64FB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HONOURS AND AWARDS</w:t>
      </w:r>
    </w:p>
    <w:p w:rsidR="00F64FBB" w:rsidRDefault="00F64FBB" w:rsidP="00F64FBB">
      <w:pPr>
        <w:numPr>
          <w:ilvl w:val="0"/>
          <w:numId w:val="2"/>
        </w:numPr>
        <w:tabs>
          <w:tab w:val="left" w:pos="680"/>
        </w:tabs>
        <w:spacing w:before="57" w:after="57" w:line="360" w:lineRule="atLeast"/>
        <w:jc w:val="both"/>
      </w:pPr>
      <w:r>
        <w:rPr>
          <w:b/>
        </w:rPr>
        <w:t xml:space="preserve">Mahamahopadyaya </w:t>
      </w:r>
      <w:r w:rsidR="005A51F5">
        <w:rPr>
          <w:b/>
        </w:rPr>
        <w:t xml:space="preserve">Maddulapalli Manikya Sastri </w:t>
      </w:r>
      <w:r>
        <w:rPr>
          <w:b/>
        </w:rPr>
        <w:t>Gold Medal</w:t>
      </w:r>
      <w:r>
        <w:t xml:space="preserve"> i</w:t>
      </w:r>
      <w:r w:rsidR="005A51F5">
        <w:t>n Nyaya Sastra .</w:t>
      </w:r>
      <w:r>
        <w:t xml:space="preserve"> 20</w:t>
      </w:r>
      <w:r w:rsidR="005A51F5">
        <w:t>10-</w:t>
      </w:r>
      <w:r>
        <w:t>12</w:t>
      </w:r>
    </w:p>
    <w:p w:rsidR="00E51EF4" w:rsidRPr="005A51F5" w:rsidRDefault="005A51F5" w:rsidP="00F64FBB">
      <w:pPr>
        <w:numPr>
          <w:ilvl w:val="0"/>
          <w:numId w:val="2"/>
        </w:numPr>
        <w:jc w:val="both"/>
        <w:rPr>
          <w:sz w:val="20"/>
          <w:szCs w:val="20"/>
        </w:rPr>
      </w:pPr>
      <w:r w:rsidRPr="005A51F5">
        <w:rPr>
          <w:b/>
          <w:bCs/>
        </w:rPr>
        <w:t>Sri S B T Ramanujacharyulu</w:t>
      </w:r>
      <w:r>
        <w:rPr>
          <w:b/>
          <w:bCs/>
          <w:sz w:val="20"/>
          <w:szCs w:val="20"/>
        </w:rPr>
        <w:t xml:space="preserve"> </w:t>
      </w:r>
      <w:r>
        <w:rPr>
          <w:b/>
        </w:rPr>
        <w:t>Gold Medal</w:t>
      </w:r>
      <w:r>
        <w:t xml:space="preserve"> in Nyaya Sastra . 2010-12</w:t>
      </w:r>
    </w:p>
    <w:p w:rsidR="005A51F5" w:rsidRPr="005A51F5" w:rsidRDefault="005A51F5" w:rsidP="00F64FB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bCs/>
        </w:rPr>
        <w:t xml:space="preserve">Smt. S B Vijaya lakshmi &amp; Sri S B  Raghunathacharya </w:t>
      </w:r>
      <w:r>
        <w:rPr>
          <w:b/>
        </w:rPr>
        <w:t>Gold Medal</w:t>
      </w:r>
      <w:r>
        <w:t xml:space="preserve"> in Nyaya Sastra . 2010-12</w:t>
      </w:r>
    </w:p>
    <w:p w:rsidR="005A51F5" w:rsidRDefault="005A51F5" w:rsidP="005A51F5">
      <w:pPr>
        <w:numPr>
          <w:ilvl w:val="0"/>
          <w:numId w:val="2"/>
        </w:numPr>
        <w:tabs>
          <w:tab w:val="left" w:pos="680"/>
        </w:tabs>
        <w:spacing w:before="57" w:after="57" w:line="360" w:lineRule="atLeast"/>
        <w:jc w:val="both"/>
      </w:pPr>
      <w:r>
        <w:rPr>
          <w:b/>
        </w:rPr>
        <w:t>Gold Medal</w:t>
      </w:r>
      <w:r>
        <w:t xml:space="preserve"> in Nyaya Sastra at acharya Level, 2010-12</w:t>
      </w:r>
    </w:p>
    <w:p w:rsidR="007550A0" w:rsidRDefault="007550A0" w:rsidP="005A51F5">
      <w:pPr>
        <w:numPr>
          <w:ilvl w:val="0"/>
          <w:numId w:val="2"/>
        </w:numPr>
        <w:tabs>
          <w:tab w:val="left" w:pos="680"/>
        </w:tabs>
        <w:spacing w:before="57" w:after="57" w:line="360" w:lineRule="atLeast"/>
        <w:jc w:val="both"/>
      </w:pPr>
      <w:r>
        <w:rPr>
          <w:b/>
        </w:rPr>
        <w:t xml:space="preserve">First Place &amp; cash reward - State Level </w:t>
      </w:r>
      <w:r w:rsidRPr="007550A0">
        <w:rPr>
          <w:b/>
          <w:bCs/>
        </w:rPr>
        <w:t>Elocution Contest</w:t>
      </w:r>
      <w:r>
        <w:rPr>
          <w:b/>
          <w:bCs/>
        </w:rPr>
        <w:t xml:space="preserve"> in Nyaya Bhashanam 2011</w:t>
      </w:r>
    </w:p>
    <w:p w:rsidR="005A51F5" w:rsidRPr="007550A0" w:rsidRDefault="005A51F5" w:rsidP="007550A0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bCs/>
        </w:rPr>
        <w:t xml:space="preserve"> </w:t>
      </w:r>
      <w:r>
        <w:t xml:space="preserve">Participated in </w:t>
      </w:r>
      <w:r>
        <w:rPr>
          <w:b/>
          <w:bCs/>
        </w:rPr>
        <w:t>All India SANSKRIT SHASTRIC CONTEST 2011</w:t>
      </w:r>
    </w:p>
    <w:p w:rsidR="00E51EF4" w:rsidRPr="001C5A37" w:rsidRDefault="00E51EF4" w:rsidP="003B32FC">
      <w:pPr>
        <w:jc w:val="both"/>
        <w:outlineLvl w:val="0"/>
        <w:rPr>
          <w:b/>
          <w:sz w:val="28"/>
          <w:szCs w:val="28"/>
        </w:rPr>
      </w:pPr>
      <w:r w:rsidRPr="001C5A37">
        <w:rPr>
          <w:b/>
          <w:sz w:val="28"/>
          <w:szCs w:val="28"/>
        </w:rPr>
        <w:t>ADDITIONAL SKILLS</w:t>
      </w:r>
    </w:p>
    <w:p w:rsidR="009906EA" w:rsidRPr="001C5A37" w:rsidRDefault="00E51EF4" w:rsidP="003B32FC">
      <w:pPr>
        <w:jc w:val="both"/>
        <w:outlineLvl w:val="0"/>
        <w:rPr>
          <w:b/>
          <w:sz w:val="24"/>
          <w:szCs w:val="24"/>
        </w:rPr>
      </w:pPr>
      <w:r w:rsidRPr="001C5A37">
        <w:rPr>
          <w:b/>
          <w:sz w:val="24"/>
          <w:szCs w:val="24"/>
        </w:rPr>
        <w:t>INFORMATION TECHNOLOGY</w:t>
      </w:r>
      <w:r w:rsidR="009906EA" w:rsidRPr="001C5A37">
        <w:rPr>
          <w:b/>
          <w:sz w:val="24"/>
          <w:szCs w:val="24"/>
        </w:rPr>
        <w:t>-</w:t>
      </w:r>
    </w:p>
    <w:p w:rsidR="009906EA" w:rsidRPr="001C5A37" w:rsidRDefault="007550A0" w:rsidP="001C5A3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906EA" w:rsidRPr="001C5A37">
        <w:rPr>
          <w:sz w:val="20"/>
          <w:szCs w:val="20"/>
        </w:rPr>
        <w:t>Goo</w:t>
      </w:r>
      <w:r>
        <w:rPr>
          <w:sz w:val="20"/>
          <w:szCs w:val="20"/>
        </w:rPr>
        <w:t xml:space="preserve">d knowledge in MS OFFICE, </w:t>
      </w:r>
      <w:r>
        <w:t>I-Leap.</w:t>
      </w:r>
    </w:p>
    <w:p w:rsidR="009906EA" w:rsidRPr="001C5A37" w:rsidRDefault="009906EA" w:rsidP="003B32FC">
      <w:pPr>
        <w:jc w:val="both"/>
        <w:outlineLvl w:val="0"/>
        <w:rPr>
          <w:b/>
          <w:sz w:val="24"/>
          <w:szCs w:val="24"/>
        </w:rPr>
      </w:pPr>
      <w:r w:rsidRPr="001C5A37">
        <w:rPr>
          <w:b/>
          <w:sz w:val="24"/>
          <w:szCs w:val="24"/>
        </w:rPr>
        <w:t>LANGUAGES-</w:t>
      </w:r>
    </w:p>
    <w:p w:rsidR="009906EA" w:rsidRPr="001C5A37" w:rsidRDefault="007550A0" w:rsidP="00B0778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To speak: San</w:t>
      </w:r>
      <w:r w:rsidR="00CE4AD1">
        <w:rPr>
          <w:sz w:val="20"/>
          <w:szCs w:val="20"/>
        </w:rPr>
        <w:t xml:space="preserve">skrit </w:t>
      </w:r>
      <w:r w:rsidR="00B0778D" w:rsidRPr="001C5A37">
        <w:rPr>
          <w:sz w:val="20"/>
          <w:szCs w:val="20"/>
        </w:rPr>
        <w:t xml:space="preserve"> and Telugu</w:t>
      </w:r>
    </w:p>
    <w:p w:rsidR="00B0778D" w:rsidRPr="001C5A37" w:rsidRDefault="00B0778D" w:rsidP="00B0778D">
      <w:pPr>
        <w:numPr>
          <w:ilvl w:val="0"/>
          <w:numId w:val="2"/>
        </w:numPr>
        <w:jc w:val="both"/>
        <w:rPr>
          <w:sz w:val="20"/>
          <w:szCs w:val="20"/>
        </w:rPr>
      </w:pPr>
      <w:r w:rsidRPr="001C5A37">
        <w:rPr>
          <w:sz w:val="20"/>
          <w:szCs w:val="20"/>
        </w:rPr>
        <w:t xml:space="preserve">To Read: </w:t>
      </w:r>
      <w:r w:rsidR="007550A0">
        <w:rPr>
          <w:sz w:val="20"/>
          <w:szCs w:val="20"/>
        </w:rPr>
        <w:t xml:space="preserve"> Sanskrit, English, Hindi</w:t>
      </w:r>
      <w:r w:rsidRPr="001C5A37">
        <w:rPr>
          <w:sz w:val="20"/>
          <w:szCs w:val="20"/>
        </w:rPr>
        <w:t xml:space="preserve"> and Telugu</w:t>
      </w:r>
    </w:p>
    <w:p w:rsidR="000168BB" w:rsidRPr="001855E5" w:rsidRDefault="00B0778D" w:rsidP="000168BB">
      <w:pPr>
        <w:numPr>
          <w:ilvl w:val="0"/>
          <w:numId w:val="2"/>
        </w:numPr>
        <w:jc w:val="both"/>
        <w:rPr>
          <w:sz w:val="20"/>
          <w:szCs w:val="20"/>
        </w:rPr>
      </w:pPr>
      <w:r w:rsidRPr="001C5A37">
        <w:rPr>
          <w:sz w:val="20"/>
          <w:szCs w:val="20"/>
        </w:rPr>
        <w:t xml:space="preserve">To Write:  </w:t>
      </w:r>
      <w:r w:rsidR="007550A0">
        <w:rPr>
          <w:sz w:val="20"/>
          <w:szCs w:val="20"/>
        </w:rPr>
        <w:t xml:space="preserve">Sanskrit, English, Hindi </w:t>
      </w:r>
      <w:r w:rsidRPr="001C5A37">
        <w:rPr>
          <w:sz w:val="20"/>
          <w:szCs w:val="20"/>
        </w:rPr>
        <w:t>and Telugu</w:t>
      </w:r>
    </w:p>
    <w:p w:rsidR="002E49AE" w:rsidRPr="001C5A37" w:rsidRDefault="00DE677C" w:rsidP="00CE4AD1">
      <w:pPr>
        <w:jc w:val="both"/>
        <w:outlineLvl w:val="0"/>
        <w:rPr>
          <w:b/>
          <w:sz w:val="24"/>
          <w:szCs w:val="24"/>
        </w:rPr>
      </w:pPr>
      <w:r w:rsidRPr="001C5A37">
        <w:rPr>
          <w:b/>
          <w:sz w:val="24"/>
          <w:szCs w:val="24"/>
        </w:rPr>
        <w:t>LIST OF SEMINARS ATTENDED</w:t>
      </w:r>
      <w:r w:rsidR="00046020">
        <w:rPr>
          <w:b/>
          <w:sz w:val="24"/>
          <w:szCs w:val="24"/>
        </w:rPr>
        <w:tab/>
      </w:r>
    </w:p>
    <w:p w:rsidR="002E49AE" w:rsidRDefault="002E49AE" w:rsidP="007D1AC8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</w:t>
      </w:r>
      <w:r w:rsidRPr="00B957A6">
        <w:rPr>
          <w:rFonts w:cs="Calibri"/>
          <w:sz w:val="20"/>
          <w:szCs w:val="20"/>
        </w:rPr>
        <w:t>Two Day National Seminar on</w:t>
      </w:r>
      <w:r>
        <w:rPr>
          <w:rFonts w:cs="Calibri"/>
          <w:sz w:val="20"/>
          <w:szCs w:val="20"/>
        </w:rPr>
        <w:t xml:space="preserve"> MANUSCRIPTS EDITING AND PUBLISHING, Sri Venkateswara Vedic University, Tirupati, March 2013.</w:t>
      </w:r>
    </w:p>
    <w:p w:rsidR="00DE677C" w:rsidRDefault="00DE677C" w:rsidP="007D1AC8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 xml:space="preserve">Paper Presented at </w:t>
      </w:r>
      <w:r w:rsidR="002E49AE">
        <w:rPr>
          <w:rFonts w:cs="Calibri"/>
          <w:sz w:val="20"/>
          <w:szCs w:val="20"/>
        </w:rPr>
        <w:t>Three</w:t>
      </w:r>
      <w:r w:rsidR="001000FE" w:rsidRPr="00B957A6">
        <w:rPr>
          <w:rFonts w:cs="Calibri"/>
          <w:sz w:val="20"/>
          <w:szCs w:val="20"/>
        </w:rPr>
        <w:t xml:space="preserve"> Day Nat</w:t>
      </w:r>
      <w:r w:rsidR="002E49AE">
        <w:rPr>
          <w:rFonts w:cs="Calibri"/>
          <w:sz w:val="20"/>
          <w:szCs w:val="20"/>
        </w:rPr>
        <w:t>ional Seminar on The Importance of the Si</w:t>
      </w:r>
      <w:r w:rsidR="00046020">
        <w:rPr>
          <w:rFonts w:cs="Calibri"/>
          <w:sz w:val="20"/>
          <w:szCs w:val="20"/>
        </w:rPr>
        <w:t>x Ancillary Disciplines in Preserving the Vedic Learning</w:t>
      </w:r>
      <w:r w:rsidR="002E49AE">
        <w:rPr>
          <w:rFonts w:cs="Calibri"/>
          <w:sz w:val="20"/>
          <w:szCs w:val="20"/>
        </w:rPr>
        <w:t xml:space="preserve"> </w:t>
      </w:r>
      <w:r w:rsidR="001000FE" w:rsidRPr="00B957A6">
        <w:rPr>
          <w:rFonts w:cs="Calibri"/>
          <w:sz w:val="20"/>
          <w:szCs w:val="20"/>
        </w:rPr>
        <w:t>,</w:t>
      </w:r>
      <w:r w:rsidR="00046020" w:rsidRPr="00046020">
        <w:rPr>
          <w:rFonts w:cs="Calibri"/>
          <w:sz w:val="20"/>
          <w:szCs w:val="20"/>
        </w:rPr>
        <w:t xml:space="preserve"> </w:t>
      </w:r>
      <w:r w:rsidR="00046020">
        <w:rPr>
          <w:rFonts w:cs="Calibri"/>
          <w:sz w:val="20"/>
          <w:szCs w:val="20"/>
        </w:rPr>
        <w:t>Sri Venkateswara Vedic University, Tirupati, Jan 2014.</w:t>
      </w:r>
    </w:p>
    <w:p w:rsidR="00046020" w:rsidRDefault="00046020" w:rsidP="007D1AC8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</w:t>
      </w:r>
      <w:r w:rsidRPr="00B957A6">
        <w:rPr>
          <w:rFonts w:cs="Calibri"/>
          <w:sz w:val="20"/>
          <w:szCs w:val="20"/>
        </w:rPr>
        <w:t>Two Day National Seminar on</w:t>
      </w:r>
      <w:r>
        <w:rPr>
          <w:rFonts w:cs="Calibri"/>
          <w:sz w:val="20"/>
          <w:szCs w:val="20"/>
        </w:rPr>
        <w:t xml:space="preserve"> Commentaries of Tattvacintamani, </w:t>
      </w:r>
      <w:r w:rsidRPr="00B957A6">
        <w:rPr>
          <w:rFonts w:cs="Calibri"/>
          <w:sz w:val="20"/>
          <w:szCs w:val="20"/>
        </w:rPr>
        <w:t>R.S. Vidyapeetha, Tirupati</w:t>
      </w:r>
      <w:r>
        <w:rPr>
          <w:rFonts w:cs="Calibri"/>
          <w:sz w:val="20"/>
          <w:szCs w:val="20"/>
        </w:rPr>
        <w:t>, March 2014</w:t>
      </w:r>
      <w:r w:rsidRPr="00046020">
        <w:rPr>
          <w:rFonts w:cs="Calibri"/>
          <w:sz w:val="20"/>
          <w:szCs w:val="20"/>
        </w:rPr>
        <w:t>.</w:t>
      </w:r>
    </w:p>
    <w:p w:rsidR="00046020" w:rsidRPr="00046020" w:rsidRDefault="00046020" w:rsidP="0004602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ALL INDIA SANSKRIT WOMEN SCHOLARS CONFERENCE On THE ROLE OF WOMEN SANSKRIT SCHOLARS IN NATIONAL BUILDING, </w:t>
      </w:r>
      <w:r w:rsidRPr="00B957A6">
        <w:rPr>
          <w:rFonts w:cs="Calibri"/>
          <w:sz w:val="20"/>
          <w:szCs w:val="20"/>
        </w:rPr>
        <w:t>R.S. Vidyapeetha, Tirupati</w:t>
      </w:r>
      <w:r>
        <w:rPr>
          <w:rFonts w:cs="Calibri"/>
          <w:sz w:val="20"/>
          <w:szCs w:val="20"/>
        </w:rPr>
        <w:t>, March 2014</w:t>
      </w:r>
      <w:r w:rsidRPr="00046020">
        <w:rPr>
          <w:rFonts w:cs="Calibri"/>
          <w:sz w:val="20"/>
          <w:szCs w:val="20"/>
        </w:rPr>
        <w:t>.</w:t>
      </w:r>
    </w:p>
    <w:p w:rsidR="00046020" w:rsidRDefault="00046020" w:rsidP="0004602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</w:t>
      </w:r>
      <w:r w:rsidRPr="00B957A6">
        <w:rPr>
          <w:rFonts w:cs="Calibri"/>
          <w:sz w:val="20"/>
          <w:szCs w:val="20"/>
        </w:rPr>
        <w:t>Two Day National Seminar on</w:t>
      </w:r>
      <w:r>
        <w:rPr>
          <w:rFonts w:cs="Calibri"/>
          <w:sz w:val="20"/>
          <w:szCs w:val="20"/>
        </w:rPr>
        <w:t xml:space="preserve"> HISTORICITY OF RAMAYANAM</w:t>
      </w:r>
      <w:r w:rsidRPr="00B957A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 Bharatiya Ithihasa sankalana Samithi, Andhra Pradesh, November 2014.</w:t>
      </w:r>
    </w:p>
    <w:p w:rsidR="00A945F5" w:rsidRDefault="00A945F5" w:rsidP="0004602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MULTI LINGUAL INTERNATIONAL CONFERENCE ON ETHICAL VALUES AS REVEALED IN DRAVIDIAN LITERATURE, DEPT. OF TAMIL, SRI VENKATESWARA UNIVERSITY, TIRUPATI, JUNE 2016.</w:t>
      </w:r>
    </w:p>
    <w:p w:rsidR="00A945F5" w:rsidRDefault="00A945F5" w:rsidP="0004602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TWO DAY INTERNATIONAL CONFERENCE ON BRUHADARANYAKOPANISHAT, Karnataka Sanskrit University, Bengaluru, oct 2018.</w:t>
      </w:r>
    </w:p>
    <w:p w:rsidR="00A945F5" w:rsidRDefault="00A945F5" w:rsidP="0004602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t>Paper Presented at</w:t>
      </w:r>
      <w:r>
        <w:rPr>
          <w:rFonts w:cs="Calibri"/>
          <w:sz w:val="20"/>
          <w:szCs w:val="20"/>
        </w:rPr>
        <w:t xml:space="preserve"> </w:t>
      </w:r>
      <w:r w:rsidRPr="00B957A6">
        <w:rPr>
          <w:rFonts w:cs="Calibri"/>
          <w:sz w:val="20"/>
          <w:szCs w:val="20"/>
        </w:rPr>
        <w:t>National Seminar on</w:t>
      </w:r>
      <w:r>
        <w:rPr>
          <w:rFonts w:cs="Calibri"/>
          <w:sz w:val="20"/>
          <w:szCs w:val="20"/>
        </w:rPr>
        <w:t xml:space="preserve"> Banabhattakritisu loka-sastra-darsanam, Karnataka Sanskrit University, Bengaluru, Jan 2019.</w:t>
      </w:r>
    </w:p>
    <w:p w:rsidR="00A945F5" w:rsidRDefault="00A945F5" w:rsidP="00085AEA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  <w:szCs w:val="20"/>
        </w:rPr>
        <w:lastRenderedPageBreak/>
        <w:t>Paper Presented at</w:t>
      </w:r>
      <w:r>
        <w:rPr>
          <w:rFonts w:cs="Calibri"/>
          <w:sz w:val="20"/>
          <w:szCs w:val="20"/>
        </w:rPr>
        <w:t xml:space="preserve"> </w:t>
      </w:r>
      <w:r w:rsidRPr="00B957A6">
        <w:rPr>
          <w:rFonts w:cs="Calibri"/>
          <w:sz w:val="20"/>
          <w:szCs w:val="20"/>
        </w:rPr>
        <w:t>National Seminar on</w:t>
      </w:r>
      <w:r>
        <w:rPr>
          <w:rFonts w:cs="Calibri"/>
          <w:sz w:val="20"/>
          <w:szCs w:val="20"/>
        </w:rPr>
        <w:t xml:space="preserve"> dravya vichara, Guruvayur campus, Trissur, Kerala, March 2019.</w:t>
      </w:r>
    </w:p>
    <w:p w:rsidR="00085AEA" w:rsidRPr="00085AEA" w:rsidRDefault="00085AEA" w:rsidP="00085AEA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 w:rsidRPr="00B957A6">
        <w:rPr>
          <w:rFonts w:cs="Calibri"/>
          <w:sz w:val="20"/>
        </w:rPr>
        <w:t>participated in the</w:t>
      </w:r>
      <w:r>
        <w:rPr>
          <w:rFonts w:cs="Calibri"/>
          <w:sz w:val="20"/>
        </w:rPr>
        <w:t xml:space="preserve"> SASTRA VARIDHI SHORT TERM COURSE in Nyaya </w:t>
      </w:r>
      <w:r w:rsidRPr="00B957A6">
        <w:rPr>
          <w:rFonts w:cs="Calibri"/>
          <w:sz w:val="20"/>
        </w:rPr>
        <w:t>RS Vidyapeetha in</w:t>
      </w:r>
      <w:r>
        <w:rPr>
          <w:rFonts w:cs="Calibri"/>
          <w:sz w:val="20"/>
        </w:rPr>
        <w:t xml:space="preserve"> March 2011 </w:t>
      </w:r>
    </w:p>
    <w:p w:rsidR="004E6C50" w:rsidRDefault="00212E95" w:rsidP="004E6C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B957A6">
        <w:rPr>
          <w:rFonts w:cs="Calibri"/>
          <w:sz w:val="20"/>
        </w:rPr>
        <w:t>Participated</w:t>
      </w:r>
      <w:r w:rsidR="004E6C50" w:rsidRPr="00B957A6">
        <w:rPr>
          <w:rFonts w:cs="Calibri"/>
          <w:sz w:val="20"/>
        </w:rPr>
        <w:t xml:space="preserve"> in the Workshop on Efficiency Improvement in Teaching Techniques and Innovative Research in Sahityain RS Vidyapeetha in November 2013.</w:t>
      </w:r>
    </w:p>
    <w:p w:rsidR="00085AEA" w:rsidRDefault="00085AEA" w:rsidP="00085AE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</w:p>
    <w:p w:rsidR="00085AEA" w:rsidRDefault="00212E95" w:rsidP="00085A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085AEA">
        <w:rPr>
          <w:rFonts w:cs="Calibri"/>
          <w:sz w:val="20"/>
        </w:rPr>
        <w:t>Participated</w:t>
      </w:r>
      <w:r w:rsidR="00085AEA" w:rsidRPr="00085AEA">
        <w:rPr>
          <w:rFonts w:cs="Calibri"/>
          <w:sz w:val="20"/>
        </w:rPr>
        <w:t xml:space="preserve"> in</w:t>
      </w:r>
      <w:r w:rsidR="00085AEA">
        <w:rPr>
          <w:rFonts w:cs="Calibri"/>
          <w:sz w:val="20"/>
        </w:rPr>
        <w:t xml:space="preserve"> the Basic Level Workshop on Editing and Translation Sri Venkateswara Vedic University, Tirupati, Jan 2014.</w:t>
      </w:r>
    </w:p>
    <w:p w:rsidR="00085AEA" w:rsidRDefault="00085AEA" w:rsidP="00085AEA">
      <w:pPr>
        <w:pStyle w:val="ListParagraph"/>
        <w:rPr>
          <w:rFonts w:cs="Calibri"/>
          <w:sz w:val="20"/>
        </w:rPr>
      </w:pPr>
    </w:p>
    <w:p w:rsidR="00A77290" w:rsidRDefault="00212E95" w:rsidP="00085A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085AEA">
        <w:rPr>
          <w:rFonts w:cs="Calibri"/>
          <w:sz w:val="20"/>
        </w:rPr>
        <w:t>Participated</w:t>
      </w:r>
      <w:r w:rsidR="00085AEA" w:rsidRPr="00085AEA">
        <w:rPr>
          <w:rFonts w:cs="Calibri"/>
          <w:sz w:val="20"/>
        </w:rPr>
        <w:t xml:space="preserve"> in</w:t>
      </w:r>
      <w:r w:rsidR="00085AEA">
        <w:rPr>
          <w:rFonts w:cs="Calibri"/>
          <w:sz w:val="20"/>
        </w:rPr>
        <w:t xml:space="preserve"> the TEN DAYS UGC NATIONAL WORKSHOP ON VERBAL COGNITION IN NYAYASASTRA WITH SPECIAL REFERENCE TO VYUTPATTIVADA- PHASE-2</w:t>
      </w:r>
      <w:r w:rsidR="00A77290">
        <w:rPr>
          <w:rFonts w:cs="Calibri"/>
          <w:sz w:val="20"/>
        </w:rPr>
        <w:t>, SREE SANKARACHARYA UNIVERSITY OF SANSKRIT, KALADY- KERALA MARCH 2015.</w:t>
      </w:r>
    </w:p>
    <w:p w:rsidR="00A77290" w:rsidRDefault="00A77290" w:rsidP="00A77290">
      <w:pPr>
        <w:pStyle w:val="ListParagraph"/>
        <w:rPr>
          <w:rFonts w:cs="Calibri"/>
          <w:sz w:val="20"/>
        </w:rPr>
      </w:pPr>
    </w:p>
    <w:p w:rsidR="000168BB" w:rsidRDefault="00A77290" w:rsidP="00085A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B957A6">
        <w:rPr>
          <w:rFonts w:cs="Calibri"/>
          <w:sz w:val="20"/>
        </w:rPr>
        <w:t>participated in the</w:t>
      </w:r>
      <w:r>
        <w:rPr>
          <w:rFonts w:cs="Calibri"/>
          <w:sz w:val="20"/>
        </w:rPr>
        <w:t xml:space="preserve"> AKHILA BHARATHIYA SHASTRARTHA PRESHIKSHANA VARGAHA in Nyaya Shastra, </w:t>
      </w:r>
      <w:r w:rsidRPr="00B957A6">
        <w:rPr>
          <w:rFonts w:cs="Calibri"/>
          <w:sz w:val="20"/>
        </w:rPr>
        <w:t>RS Vidyapeetha in</w:t>
      </w:r>
      <w:r>
        <w:rPr>
          <w:rFonts w:cs="Calibri"/>
          <w:sz w:val="20"/>
        </w:rPr>
        <w:t xml:space="preserve"> JUNE 2017 </w:t>
      </w:r>
      <w:r w:rsidR="00085AEA">
        <w:rPr>
          <w:rFonts w:cs="Calibri"/>
          <w:sz w:val="20"/>
        </w:rPr>
        <w:t xml:space="preserve"> </w:t>
      </w:r>
    </w:p>
    <w:p w:rsidR="00A77290" w:rsidRDefault="00A77290" w:rsidP="00A77290">
      <w:pPr>
        <w:pStyle w:val="ListParagraph"/>
        <w:rPr>
          <w:rFonts w:cs="Calibri"/>
          <w:sz w:val="20"/>
        </w:rPr>
      </w:pPr>
    </w:p>
    <w:p w:rsidR="00A77290" w:rsidRDefault="00212E95" w:rsidP="00085A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 w:rsidRPr="00B957A6">
        <w:rPr>
          <w:rFonts w:cs="Calibri"/>
          <w:sz w:val="20"/>
        </w:rPr>
        <w:t>Participated</w:t>
      </w:r>
      <w:r w:rsidR="00A77290" w:rsidRPr="00B957A6">
        <w:rPr>
          <w:rFonts w:cs="Calibri"/>
          <w:sz w:val="20"/>
        </w:rPr>
        <w:t xml:space="preserve"> in the</w:t>
      </w:r>
      <w:r w:rsidR="00A77290">
        <w:rPr>
          <w:rFonts w:cs="Calibri"/>
          <w:sz w:val="20"/>
        </w:rPr>
        <w:t xml:space="preserve"> Seven day National Text-Reading Workshop On Pratyaksha Tattvachintamani Vimarshah(Navya Nyaya), Kavikulaguru Kalidas Sanskrit University, Ramtek in Dec 2018. </w:t>
      </w:r>
    </w:p>
    <w:p w:rsidR="00212E95" w:rsidRDefault="00212E95" w:rsidP="00212E95">
      <w:pPr>
        <w:pStyle w:val="ListParagraph"/>
        <w:rPr>
          <w:rFonts w:cs="Calibri"/>
          <w:sz w:val="20"/>
        </w:rPr>
      </w:pPr>
    </w:p>
    <w:p w:rsidR="00212E95" w:rsidRDefault="00212E95" w:rsidP="00085AE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Accompanied students to the all </w:t>
      </w:r>
      <w:r w:rsidR="00AF5B71">
        <w:rPr>
          <w:rFonts w:cs="Calibri"/>
          <w:sz w:val="20"/>
        </w:rPr>
        <w:t>India</w:t>
      </w:r>
      <w:r>
        <w:rPr>
          <w:rFonts w:cs="Calibri"/>
          <w:sz w:val="20"/>
        </w:rPr>
        <w:t xml:space="preserve"> </w:t>
      </w:r>
      <w:r w:rsidR="00AF5B71">
        <w:rPr>
          <w:rFonts w:cs="Calibri"/>
          <w:sz w:val="20"/>
        </w:rPr>
        <w:t>elocution</w:t>
      </w:r>
      <w:r>
        <w:rPr>
          <w:rFonts w:cs="Calibri"/>
          <w:sz w:val="20"/>
        </w:rPr>
        <w:t xml:space="preserve"> contest held at </w:t>
      </w:r>
      <w:r w:rsidR="00AF5B71">
        <w:rPr>
          <w:rFonts w:cs="Calibri"/>
          <w:sz w:val="20"/>
        </w:rPr>
        <w:t>Tripura January 2020.</w:t>
      </w:r>
    </w:p>
    <w:p w:rsidR="00AF5B71" w:rsidRDefault="00AF5B71" w:rsidP="00AF5B71">
      <w:pPr>
        <w:pStyle w:val="ListParagraph"/>
        <w:rPr>
          <w:rFonts w:cs="Calibri"/>
          <w:sz w:val="20"/>
        </w:rPr>
      </w:pPr>
    </w:p>
    <w:p w:rsidR="00AF5B71" w:rsidRPr="00085AEA" w:rsidRDefault="00AF5B71" w:rsidP="003B483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</w:rPr>
      </w:pPr>
    </w:p>
    <w:p w:rsidR="000168BB" w:rsidRPr="00B957A6" w:rsidRDefault="000168BB" w:rsidP="000168BB">
      <w:pPr>
        <w:pStyle w:val="ListParagraph"/>
        <w:rPr>
          <w:rFonts w:cs="Calibri"/>
          <w:sz w:val="20"/>
        </w:rPr>
      </w:pPr>
    </w:p>
    <w:p w:rsidR="00693373" w:rsidRDefault="00693373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1"/>
        </w:rPr>
      </w:pPr>
      <w:r w:rsidRPr="00693373">
        <w:rPr>
          <w:rFonts w:ascii="Times New Roman" w:hAnsi="Times New Roman"/>
          <w:b/>
          <w:bCs/>
          <w:sz w:val="24"/>
          <w:szCs w:val="21"/>
        </w:rPr>
        <w:t xml:space="preserve">List of papers </w:t>
      </w:r>
      <w:r w:rsidR="00212E95" w:rsidRPr="00693373">
        <w:rPr>
          <w:rFonts w:ascii="Times New Roman" w:hAnsi="Times New Roman"/>
          <w:b/>
          <w:bCs/>
          <w:sz w:val="24"/>
          <w:szCs w:val="21"/>
        </w:rPr>
        <w:t>published:</w:t>
      </w:r>
    </w:p>
    <w:p w:rsidR="000168BB" w:rsidRDefault="000168BB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1"/>
        </w:rPr>
      </w:pPr>
    </w:p>
    <w:p w:rsidR="000168BB" w:rsidRDefault="000168BB" w:rsidP="006933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1"/>
        </w:rPr>
      </w:pP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1177"/>
        <w:gridCol w:w="3477"/>
        <w:gridCol w:w="3194"/>
        <w:gridCol w:w="1394"/>
      </w:tblGrid>
      <w:tr w:rsidR="00693373" w:rsidRPr="00A446BA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693373" w:rsidP="004B2243">
            <w:pPr>
              <w:jc w:val="center"/>
              <w:rPr>
                <w:rFonts w:cs="Calibri"/>
                <w:sz w:val="20"/>
                <w:szCs w:val="20"/>
              </w:rPr>
            </w:pPr>
            <w:r w:rsidRPr="00B957A6">
              <w:rPr>
                <w:rFonts w:cs="Calibri"/>
                <w:sz w:val="20"/>
                <w:szCs w:val="20"/>
              </w:rPr>
              <w:t>S. No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693373" w:rsidP="004B2243">
            <w:pPr>
              <w:jc w:val="center"/>
              <w:rPr>
                <w:rFonts w:cs="Calibri"/>
                <w:sz w:val="20"/>
                <w:szCs w:val="20"/>
              </w:rPr>
            </w:pPr>
            <w:r w:rsidRPr="00B957A6">
              <w:rPr>
                <w:rFonts w:cs="Calibri"/>
                <w:sz w:val="20"/>
                <w:szCs w:val="20"/>
              </w:rPr>
              <w:t xml:space="preserve">Title of the Paper </w:t>
            </w:r>
          </w:p>
          <w:p w:rsidR="00693373" w:rsidRPr="00B957A6" w:rsidRDefault="00693373" w:rsidP="004B2243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693373" w:rsidP="004E6C50">
            <w:pPr>
              <w:jc w:val="center"/>
              <w:rPr>
                <w:rFonts w:cs="Calibri"/>
                <w:kern w:val="24"/>
                <w:sz w:val="20"/>
                <w:szCs w:val="20"/>
              </w:rPr>
            </w:pPr>
            <w:r w:rsidRPr="00B957A6">
              <w:rPr>
                <w:rFonts w:cs="Calibri"/>
                <w:kern w:val="24"/>
                <w:sz w:val="20"/>
                <w:szCs w:val="20"/>
              </w:rPr>
              <w:t>Journal/Pape</w:t>
            </w:r>
            <w:r w:rsidR="004E6C50" w:rsidRPr="00B957A6">
              <w:rPr>
                <w:rFonts w:cs="Calibri"/>
                <w:kern w:val="24"/>
                <w:sz w:val="20"/>
                <w:szCs w:val="20"/>
              </w:rPr>
              <w:t>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693373" w:rsidP="004B2243">
            <w:pPr>
              <w:jc w:val="center"/>
              <w:rPr>
                <w:rFonts w:cs="Calibri"/>
                <w:sz w:val="20"/>
                <w:szCs w:val="20"/>
              </w:rPr>
            </w:pPr>
            <w:r w:rsidRPr="00B957A6">
              <w:rPr>
                <w:rFonts w:cs="Calibri"/>
                <w:sz w:val="20"/>
                <w:szCs w:val="20"/>
              </w:rPr>
              <w:t>ISSN/ISBN</w:t>
            </w:r>
          </w:p>
        </w:tc>
      </w:tr>
      <w:tr w:rsidR="00693373" w:rsidRPr="00A446BA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693373" w:rsidP="004B2243">
            <w:pPr>
              <w:rPr>
                <w:rFonts w:cs="Calibri"/>
                <w:sz w:val="20"/>
                <w:szCs w:val="20"/>
              </w:rPr>
            </w:pPr>
            <w:r w:rsidRPr="00B957A6"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263013" w:rsidP="004B2243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Cs w:val="20"/>
                <w:cs/>
              </w:rPr>
              <w:t>व्याप्तिपञ्चलक्षण्याम् प्रथमलक्षणे साध्याभाववत्तासम्बन्धविचारः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263013" w:rsidP="004B2243">
            <w:pPr>
              <w:rPr>
                <w:rFonts w:cs="Calibri"/>
                <w:sz w:val="20"/>
                <w:szCs w:val="20"/>
              </w:rPr>
            </w:pPr>
            <w:r>
              <w:rPr>
                <w:rFonts w:hint="cs"/>
                <w:szCs w:val="20"/>
                <w:cs/>
              </w:rPr>
              <w:t>निबन्धमाला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73" w:rsidRPr="00B957A6" w:rsidRDefault="00263013" w:rsidP="004B22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2277-2359</w:t>
            </w:r>
          </w:p>
        </w:tc>
      </w:tr>
      <w:tr w:rsidR="00263013" w:rsidRPr="00A446BA" w:rsidTr="004B2243">
        <w:trPr>
          <w:trHeight w:val="416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13" w:rsidRPr="00B957A6" w:rsidRDefault="00263013" w:rsidP="004B22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  <w:r w:rsidRPr="00B957A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13" w:rsidRPr="00294BD6" w:rsidRDefault="00263013" w:rsidP="00932BA6">
            <w:pPr>
              <w:rPr>
                <w:cs/>
                <w:lang w:bidi="te-IN"/>
              </w:rPr>
            </w:pPr>
            <w:r>
              <w:rPr>
                <w:rFonts w:cs="Arial Unicode MS" w:hint="cs"/>
                <w:cs/>
                <w:lang w:bidi="te-IN"/>
              </w:rPr>
              <w:t>భాస్కరశతకములో వ్యక్తి</w:t>
            </w:r>
            <w:r>
              <w:rPr>
                <w:rFonts w:hint="cs"/>
                <w:cs/>
                <w:lang w:bidi="te-IN"/>
              </w:rPr>
              <w:t xml:space="preserve">- </w:t>
            </w:r>
            <w:r>
              <w:rPr>
                <w:rFonts w:cs="Arial Unicode MS" w:hint="cs"/>
                <w:cs/>
                <w:lang w:bidi="te-IN"/>
              </w:rPr>
              <w:t>సమాజ సహాయ ఆవశ్యకత</w:t>
            </w:r>
            <w:r>
              <w:rPr>
                <w:rFonts w:hint="cs"/>
                <w:cs/>
                <w:lang w:bidi="te-IN"/>
              </w:rPr>
              <w:t xml:space="preserve">- </w:t>
            </w:r>
            <w:r>
              <w:rPr>
                <w:rFonts w:cs="Arial Unicode MS" w:hint="cs"/>
                <w:cs/>
                <w:lang w:bidi="te-IN"/>
              </w:rPr>
              <w:t>పరిశీలన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13" w:rsidRDefault="00263013" w:rsidP="00932BA6">
            <w:pPr>
              <w:rPr>
                <w:szCs w:val="20"/>
                <w:cs/>
              </w:rPr>
            </w:pPr>
            <w:r>
              <w:rPr>
                <w:szCs w:val="20"/>
              </w:rPr>
              <w:t>Ethical Values as Releaved in Dravidian Literature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013" w:rsidRPr="00B957A6" w:rsidRDefault="00263013" w:rsidP="004B22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978-93-81992-40-1</w:t>
            </w:r>
          </w:p>
        </w:tc>
      </w:tr>
    </w:tbl>
    <w:p w:rsidR="00693373" w:rsidRPr="001000FE" w:rsidRDefault="00693373" w:rsidP="00693373">
      <w:pPr>
        <w:ind w:left="720"/>
        <w:jc w:val="both"/>
        <w:rPr>
          <w:sz w:val="24"/>
          <w:szCs w:val="24"/>
        </w:rPr>
      </w:pPr>
    </w:p>
    <w:p w:rsidR="007D1AC8" w:rsidRDefault="007D1AC8" w:rsidP="007D1AC8">
      <w:pPr>
        <w:jc w:val="both"/>
        <w:rPr>
          <w:sz w:val="24"/>
          <w:szCs w:val="24"/>
        </w:rPr>
      </w:pPr>
    </w:p>
    <w:tbl>
      <w:tblPr>
        <w:tblStyle w:val="TableGrid"/>
        <w:tblW w:w="12165" w:type="dxa"/>
        <w:jc w:val="center"/>
        <w:tblLook w:val="04A0" w:firstRow="1" w:lastRow="0" w:firstColumn="1" w:lastColumn="0" w:noHBand="0" w:noVBand="1"/>
      </w:tblPr>
      <w:tblGrid>
        <w:gridCol w:w="2322"/>
        <w:gridCol w:w="6296"/>
        <w:gridCol w:w="1976"/>
        <w:gridCol w:w="1571"/>
      </w:tblGrid>
      <w:tr w:rsidR="003B483B" w:rsidTr="00AC57F7">
        <w:trPr>
          <w:jc w:val="center"/>
        </w:trPr>
        <w:tc>
          <w:tcPr>
            <w:tcW w:w="2322" w:type="dxa"/>
          </w:tcPr>
          <w:p w:rsidR="003B483B" w:rsidRDefault="003B483B" w:rsidP="00AC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6" w:type="dxa"/>
          </w:tcPr>
          <w:p w:rsidR="003B483B" w:rsidRPr="00665976" w:rsidRDefault="003B483B" w:rsidP="00AC57F7">
            <w:pPr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व्याप्तिस्वरूपे साध्याभावाधिकरणवृत्तित्वसामान्याभावविचारः</w:t>
            </w:r>
          </w:p>
        </w:tc>
        <w:tc>
          <w:tcPr>
            <w:tcW w:w="1976" w:type="dxa"/>
          </w:tcPr>
          <w:p w:rsidR="003B483B" w:rsidRPr="00572A61" w:rsidRDefault="003B483B" w:rsidP="00AC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Veda Samskrita Academy</w:t>
            </w:r>
          </w:p>
        </w:tc>
        <w:tc>
          <w:tcPr>
            <w:tcW w:w="1571" w:type="dxa"/>
          </w:tcPr>
          <w:p w:rsidR="003B483B" w:rsidRDefault="003B483B" w:rsidP="00AC5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2250-1711</w:t>
            </w:r>
          </w:p>
        </w:tc>
      </w:tr>
      <w:tr w:rsidR="003B483B" w:rsidTr="00AC57F7">
        <w:trPr>
          <w:jc w:val="center"/>
        </w:trPr>
        <w:tc>
          <w:tcPr>
            <w:tcW w:w="2322" w:type="dxa"/>
          </w:tcPr>
          <w:p w:rsidR="003B483B" w:rsidRDefault="003B483B" w:rsidP="00AC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6296" w:type="dxa"/>
          </w:tcPr>
          <w:p w:rsidR="003B483B" w:rsidRDefault="003B483B" w:rsidP="00AC57F7">
            <w:pPr>
              <w:rPr>
                <w:rFonts w:ascii="Nirmala UI" w:hAnsi="Nirmala UI" w:cs="Nirmala UI"/>
                <w:sz w:val="24"/>
                <w:szCs w:val="24"/>
                <w:cs/>
              </w:rPr>
            </w:pPr>
            <w:r>
              <w:rPr>
                <w:rFonts w:ascii="Nirmala UI" w:hAnsi="Nirmala UI" w:cs="Nirmala UI" w:hint="cs"/>
                <w:sz w:val="24"/>
                <w:szCs w:val="24"/>
                <w:cs/>
              </w:rPr>
              <w:t>लक्षणविचारः</w:t>
            </w:r>
          </w:p>
        </w:tc>
        <w:tc>
          <w:tcPr>
            <w:tcW w:w="1976" w:type="dxa"/>
          </w:tcPr>
          <w:p w:rsidR="003B483B" w:rsidRPr="00572A61" w:rsidRDefault="003B483B" w:rsidP="00AC57F7">
            <w:pPr>
              <w:rPr>
                <w:rFonts w:ascii="Times New Roman" w:hAnsi="Times New Roman" w:cs="Kokila"/>
                <w:sz w:val="24"/>
                <w:szCs w:val="24"/>
              </w:rPr>
            </w:pPr>
            <w:r>
              <w:rPr>
                <w:rFonts w:ascii="Times New Roman" w:hAnsi="Times New Roman" w:cs="Kokila" w:hint="cs"/>
                <w:sz w:val="24"/>
                <w:szCs w:val="24"/>
                <w:cs/>
              </w:rPr>
              <w:t>वेदाञ्जलि</w:t>
            </w:r>
          </w:p>
        </w:tc>
        <w:tc>
          <w:tcPr>
            <w:tcW w:w="1571" w:type="dxa"/>
          </w:tcPr>
          <w:p w:rsidR="003B483B" w:rsidRPr="00572A61" w:rsidRDefault="003B483B" w:rsidP="00AC57F7">
            <w:pPr>
              <w:rPr>
                <w:rFonts w:ascii="Times New Roman" w:hAnsi="Times New Roman" w:cs="Kokila"/>
                <w:sz w:val="24"/>
              </w:rPr>
            </w:pPr>
            <w:r>
              <w:rPr>
                <w:rFonts w:ascii="Times New Roman" w:hAnsi="Times New Roman" w:cs="Kokila"/>
                <w:sz w:val="24"/>
              </w:rPr>
              <w:t>ISSN 2349-364X</w:t>
            </w:r>
          </w:p>
        </w:tc>
      </w:tr>
    </w:tbl>
    <w:p w:rsidR="003B483B" w:rsidRDefault="003B483B" w:rsidP="003B483B">
      <w:pPr>
        <w:rPr>
          <w:rFonts w:ascii="Times New Roman" w:hAnsi="Times New Roman" w:cs="Times New Roman"/>
        </w:rPr>
      </w:pPr>
    </w:p>
    <w:p w:rsidR="007D1AC8" w:rsidRDefault="007D1AC8" w:rsidP="007D1AC8">
      <w:pPr>
        <w:jc w:val="both"/>
        <w:rPr>
          <w:sz w:val="24"/>
          <w:szCs w:val="24"/>
        </w:rPr>
      </w:pPr>
    </w:p>
    <w:p w:rsidR="007D1AC8" w:rsidRPr="00341E18" w:rsidRDefault="007D1AC8" w:rsidP="007D1AC8">
      <w:pPr>
        <w:jc w:val="both"/>
        <w:rPr>
          <w:sz w:val="24"/>
          <w:szCs w:val="24"/>
        </w:rPr>
      </w:pPr>
    </w:p>
    <w:p w:rsidR="00EF5D40" w:rsidRDefault="00EF5D40" w:rsidP="006F6B2B">
      <w:pPr>
        <w:jc w:val="both"/>
        <w:rPr>
          <w:sz w:val="24"/>
          <w:szCs w:val="24"/>
        </w:rPr>
      </w:pPr>
    </w:p>
    <w:p w:rsidR="006F6B2B" w:rsidRPr="006F6B2B" w:rsidRDefault="006F6B2B" w:rsidP="006F6B2B">
      <w:pPr>
        <w:jc w:val="both"/>
        <w:rPr>
          <w:sz w:val="24"/>
          <w:szCs w:val="24"/>
        </w:rPr>
      </w:pPr>
    </w:p>
    <w:p w:rsidR="003F307E" w:rsidRPr="001E6E29" w:rsidRDefault="001E6E29" w:rsidP="00055E82">
      <w:pPr>
        <w:ind w:left="2880" w:firstLine="720"/>
        <w:jc w:val="both"/>
        <w:rPr>
          <w:cs/>
        </w:rPr>
      </w:pPr>
      <w:r>
        <w:tab/>
      </w:r>
    </w:p>
    <w:sectPr w:rsidR="003F307E" w:rsidRPr="001E6E29" w:rsidSect="00425A2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C2" w:rsidRDefault="00FA11C2" w:rsidP="00055E82">
      <w:pPr>
        <w:spacing w:after="0" w:line="240" w:lineRule="auto"/>
      </w:pPr>
      <w:r>
        <w:separator/>
      </w:r>
    </w:p>
  </w:endnote>
  <w:endnote w:type="continuationSeparator" w:id="0">
    <w:p w:rsidR="00FA11C2" w:rsidRDefault="00FA11C2" w:rsidP="0005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C2" w:rsidRDefault="00FA11C2" w:rsidP="00055E82">
      <w:pPr>
        <w:spacing w:after="0" w:line="240" w:lineRule="auto"/>
      </w:pPr>
      <w:r>
        <w:separator/>
      </w:r>
    </w:p>
  </w:footnote>
  <w:footnote w:type="continuationSeparator" w:id="0">
    <w:p w:rsidR="00FA11C2" w:rsidRDefault="00FA11C2" w:rsidP="0005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918"/>
    <w:multiLevelType w:val="hybridMultilevel"/>
    <w:tmpl w:val="2FAE6F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10EC2"/>
    <w:multiLevelType w:val="hybridMultilevel"/>
    <w:tmpl w:val="558EA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FD7"/>
    <w:multiLevelType w:val="hybridMultilevel"/>
    <w:tmpl w:val="8A00BAB2"/>
    <w:lvl w:ilvl="0" w:tplc="E362D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38A"/>
    <w:multiLevelType w:val="hybridMultilevel"/>
    <w:tmpl w:val="A42CA330"/>
    <w:lvl w:ilvl="0" w:tplc="F22AFDAE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>
    <w:nsid w:val="11F47EB1"/>
    <w:multiLevelType w:val="hybridMultilevel"/>
    <w:tmpl w:val="3BDA70E6"/>
    <w:lvl w:ilvl="0" w:tplc="40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154F3F0C"/>
    <w:multiLevelType w:val="hybridMultilevel"/>
    <w:tmpl w:val="F8C8B62A"/>
    <w:lvl w:ilvl="0" w:tplc="F22AFD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8B237B"/>
    <w:multiLevelType w:val="hybridMultilevel"/>
    <w:tmpl w:val="AF387FE2"/>
    <w:lvl w:ilvl="0" w:tplc="D7C8C1A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B5594"/>
    <w:multiLevelType w:val="hybridMultilevel"/>
    <w:tmpl w:val="9976BB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E0939"/>
    <w:multiLevelType w:val="hybridMultilevel"/>
    <w:tmpl w:val="9E84C5EA"/>
    <w:lvl w:ilvl="0" w:tplc="D01EC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421FE2"/>
    <w:multiLevelType w:val="hybridMultilevel"/>
    <w:tmpl w:val="BF28D516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3ED8193D"/>
    <w:multiLevelType w:val="hybridMultilevel"/>
    <w:tmpl w:val="BCC8CD5A"/>
    <w:lvl w:ilvl="0" w:tplc="F22AFD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9926F0C"/>
    <w:multiLevelType w:val="hybridMultilevel"/>
    <w:tmpl w:val="CB46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BB10BB"/>
    <w:multiLevelType w:val="hybridMultilevel"/>
    <w:tmpl w:val="17D6E38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86535C"/>
    <w:multiLevelType w:val="hybridMultilevel"/>
    <w:tmpl w:val="F98AE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53C"/>
    <w:multiLevelType w:val="hybridMultilevel"/>
    <w:tmpl w:val="E9D662FE"/>
    <w:lvl w:ilvl="0" w:tplc="40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5">
    <w:nsid w:val="75E77FFD"/>
    <w:multiLevelType w:val="hybridMultilevel"/>
    <w:tmpl w:val="A42E1872"/>
    <w:lvl w:ilvl="0" w:tplc="F22AF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11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29"/>
    <w:rsid w:val="000168BB"/>
    <w:rsid w:val="00046020"/>
    <w:rsid w:val="00055E82"/>
    <w:rsid w:val="000811A2"/>
    <w:rsid w:val="00085AEA"/>
    <w:rsid w:val="0009099D"/>
    <w:rsid w:val="00090EAA"/>
    <w:rsid w:val="000A4B3E"/>
    <w:rsid w:val="000C5D1D"/>
    <w:rsid w:val="000E61F7"/>
    <w:rsid w:val="001000FE"/>
    <w:rsid w:val="00136F83"/>
    <w:rsid w:val="00146A26"/>
    <w:rsid w:val="0017158E"/>
    <w:rsid w:val="001855E5"/>
    <w:rsid w:val="001C5A37"/>
    <w:rsid w:val="001E6E29"/>
    <w:rsid w:val="001F6C8D"/>
    <w:rsid w:val="00202628"/>
    <w:rsid w:val="00202856"/>
    <w:rsid w:val="00212E95"/>
    <w:rsid w:val="00237082"/>
    <w:rsid w:val="00263013"/>
    <w:rsid w:val="002E49AE"/>
    <w:rsid w:val="0031536C"/>
    <w:rsid w:val="00341E18"/>
    <w:rsid w:val="00386B51"/>
    <w:rsid w:val="00387773"/>
    <w:rsid w:val="003A11C9"/>
    <w:rsid w:val="003B32FC"/>
    <w:rsid w:val="003B483B"/>
    <w:rsid w:val="003E46E7"/>
    <w:rsid w:val="003F307E"/>
    <w:rsid w:val="00425A24"/>
    <w:rsid w:val="004261F6"/>
    <w:rsid w:val="004C6AD9"/>
    <w:rsid w:val="004E652F"/>
    <w:rsid w:val="004E6C50"/>
    <w:rsid w:val="004F15AA"/>
    <w:rsid w:val="004F6FED"/>
    <w:rsid w:val="005132D7"/>
    <w:rsid w:val="00552182"/>
    <w:rsid w:val="00570764"/>
    <w:rsid w:val="005A51F5"/>
    <w:rsid w:val="005E2556"/>
    <w:rsid w:val="005F244C"/>
    <w:rsid w:val="006036FC"/>
    <w:rsid w:val="006419E6"/>
    <w:rsid w:val="00693373"/>
    <w:rsid w:val="006F6B2B"/>
    <w:rsid w:val="007550A0"/>
    <w:rsid w:val="0076781B"/>
    <w:rsid w:val="007D1AC8"/>
    <w:rsid w:val="008027B6"/>
    <w:rsid w:val="0084330D"/>
    <w:rsid w:val="008C768A"/>
    <w:rsid w:val="009104C0"/>
    <w:rsid w:val="00972C47"/>
    <w:rsid w:val="009906EA"/>
    <w:rsid w:val="00993AC8"/>
    <w:rsid w:val="009D349B"/>
    <w:rsid w:val="009F0408"/>
    <w:rsid w:val="00A2598D"/>
    <w:rsid w:val="00A77290"/>
    <w:rsid w:val="00A807CB"/>
    <w:rsid w:val="00A945F5"/>
    <w:rsid w:val="00AF5B71"/>
    <w:rsid w:val="00B07014"/>
    <w:rsid w:val="00B0778D"/>
    <w:rsid w:val="00B75BA1"/>
    <w:rsid w:val="00B957A6"/>
    <w:rsid w:val="00C31A27"/>
    <w:rsid w:val="00C33D22"/>
    <w:rsid w:val="00C7770B"/>
    <w:rsid w:val="00CB2ED0"/>
    <w:rsid w:val="00CE4AD1"/>
    <w:rsid w:val="00D22EB4"/>
    <w:rsid w:val="00D51B91"/>
    <w:rsid w:val="00D64014"/>
    <w:rsid w:val="00D7583E"/>
    <w:rsid w:val="00DA0F22"/>
    <w:rsid w:val="00DE677C"/>
    <w:rsid w:val="00E01E5D"/>
    <w:rsid w:val="00E32D77"/>
    <w:rsid w:val="00E51EF4"/>
    <w:rsid w:val="00E6380B"/>
    <w:rsid w:val="00E87120"/>
    <w:rsid w:val="00EA0B4D"/>
    <w:rsid w:val="00EF5D40"/>
    <w:rsid w:val="00F64FBB"/>
    <w:rsid w:val="00F7156C"/>
    <w:rsid w:val="00FA11C2"/>
    <w:rsid w:val="00FD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A49FD-79CF-4527-87DA-FBC6E3C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k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E18"/>
    <w:pPr>
      <w:spacing w:after="200" w:line="276" w:lineRule="auto"/>
    </w:pPr>
    <w:rPr>
      <w:sz w:val="22"/>
      <w:szCs w:val="22"/>
      <w:lang w:bidi="s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7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7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76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076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076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076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764"/>
    <w:rPr>
      <w:sz w:val="22"/>
      <w:lang w:bidi="sa-IN"/>
    </w:rPr>
  </w:style>
  <w:style w:type="character" w:customStyle="1" w:styleId="Heading1Char">
    <w:name w:val="Heading 1 Char"/>
    <w:link w:val="Heading1"/>
    <w:uiPriority w:val="9"/>
    <w:rsid w:val="00570764"/>
    <w:rPr>
      <w:rFonts w:ascii="Cambria" w:eastAsia="Times New Roman" w:hAnsi="Cambria" w:cs="Mangal"/>
      <w:b/>
      <w:bCs/>
      <w:color w:val="365F91"/>
      <w:sz w:val="28"/>
      <w:szCs w:val="25"/>
      <w:lang w:val="en-US" w:bidi="sa-IN"/>
    </w:rPr>
  </w:style>
  <w:style w:type="character" w:customStyle="1" w:styleId="Heading2Char">
    <w:name w:val="Heading 2 Char"/>
    <w:link w:val="Heading2"/>
    <w:uiPriority w:val="9"/>
    <w:rsid w:val="00570764"/>
    <w:rPr>
      <w:rFonts w:ascii="Cambria" w:eastAsia="Times New Roman" w:hAnsi="Cambria" w:cs="Mangal"/>
      <w:b/>
      <w:bCs/>
      <w:color w:val="4F81BD"/>
      <w:sz w:val="26"/>
      <w:szCs w:val="23"/>
      <w:lang w:val="en-US" w:bidi="sa-IN"/>
    </w:rPr>
  </w:style>
  <w:style w:type="character" w:customStyle="1" w:styleId="Heading3Char">
    <w:name w:val="Heading 3 Char"/>
    <w:link w:val="Heading3"/>
    <w:uiPriority w:val="9"/>
    <w:rsid w:val="00570764"/>
    <w:rPr>
      <w:rFonts w:ascii="Cambria" w:eastAsia="Times New Roman" w:hAnsi="Cambria" w:cs="Mangal"/>
      <w:b/>
      <w:bCs/>
      <w:color w:val="4F81BD"/>
      <w:szCs w:val="20"/>
      <w:lang w:val="en-US" w:bidi="sa-IN"/>
    </w:rPr>
  </w:style>
  <w:style w:type="character" w:customStyle="1" w:styleId="Heading4Char">
    <w:name w:val="Heading 4 Char"/>
    <w:link w:val="Heading4"/>
    <w:uiPriority w:val="9"/>
    <w:rsid w:val="00570764"/>
    <w:rPr>
      <w:rFonts w:ascii="Cambria" w:eastAsia="Times New Roman" w:hAnsi="Cambria" w:cs="Mangal"/>
      <w:b/>
      <w:bCs/>
      <w:i/>
      <w:iCs/>
      <w:color w:val="4F81BD"/>
      <w:szCs w:val="20"/>
      <w:lang w:val="en-US" w:bidi="sa-IN"/>
    </w:rPr>
  </w:style>
  <w:style w:type="character" w:customStyle="1" w:styleId="Heading5Char">
    <w:name w:val="Heading 5 Char"/>
    <w:link w:val="Heading5"/>
    <w:uiPriority w:val="9"/>
    <w:rsid w:val="00570764"/>
    <w:rPr>
      <w:rFonts w:ascii="Cambria" w:eastAsia="Times New Roman" w:hAnsi="Cambria" w:cs="Mangal"/>
      <w:color w:val="243F60"/>
      <w:szCs w:val="20"/>
      <w:lang w:val="en-US" w:bidi="sa-IN"/>
    </w:rPr>
  </w:style>
  <w:style w:type="character" w:customStyle="1" w:styleId="Heading6Char">
    <w:name w:val="Heading 6 Char"/>
    <w:link w:val="Heading6"/>
    <w:uiPriority w:val="9"/>
    <w:rsid w:val="00570764"/>
    <w:rPr>
      <w:rFonts w:ascii="Cambria" w:eastAsia="Times New Roman" w:hAnsi="Cambria" w:cs="Mangal"/>
      <w:i/>
      <w:iCs/>
      <w:color w:val="243F60"/>
      <w:szCs w:val="20"/>
      <w:lang w:val="en-US" w:bidi="sa-IN"/>
    </w:rPr>
  </w:style>
  <w:style w:type="paragraph" w:styleId="ListParagraph">
    <w:name w:val="List Paragraph"/>
    <w:basedOn w:val="Normal"/>
    <w:uiPriority w:val="34"/>
    <w:qFormat/>
    <w:rsid w:val="00055E82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55E82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055E82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055E82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link w:val="Footer"/>
    <w:uiPriority w:val="99"/>
    <w:semiHidden/>
    <w:rsid w:val="00055E82"/>
    <w:rPr>
      <w:szCs w:val="20"/>
      <w:lang w:val="en-US" w:bidi="sa-I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32FC"/>
    <w:rPr>
      <w:rFonts w:ascii="Tahoma" w:hAnsi="Tahoma" w:cs="Tahoma"/>
      <w:sz w:val="16"/>
      <w:szCs w:val="14"/>
    </w:rPr>
  </w:style>
  <w:style w:type="character" w:customStyle="1" w:styleId="DocumentMapChar">
    <w:name w:val="Document Map Char"/>
    <w:link w:val="DocumentMap"/>
    <w:uiPriority w:val="99"/>
    <w:semiHidden/>
    <w:rsid w:val="003B32FC"/>
    <w:rPr>
      <w:rFonts w:ascii="Tahoma" w:hAnsi="Tahoma" w:cs="Tahoma"/>
      <w:sz w:val="16"/>
      <w:szCs w:val="14"/>
      <w:lang w:bidi="s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A2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A24"/>
    <w:rPr>
      <w:rFonts w:ascii="Segoe UI" w:hAnsi="Segoe UI" w:cs="Segoe UI"/>
      <w:sz w:val="18"/>
      <w:szCs w:val="16"/>
      <w:lang w:bidi="sa-IN"/>
    </w:rPr>
  </w:style>
  <w:style w:type="table" w:styleId="TableGrid">
    <w:name w:val="Table Grid"/>
    <w:basedOn w:val="TableNormal"/>
    <w:uiPriority w:val="59"/>
    <w:rsid w:val="004261F6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18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2</cp:revision>
  <cp:lastPrinted>2018-04-26T10:05:00Z</cp:lastPrinted>
  <dcterms:created xsi:type="dcterms:W3CDTF">2022-11-09T06:24:00Z</dcterms:created>
  <dcterms:modified xsi:type="dcterms:W3CDTF">2022-11-09T06:24:00Z</dcterms:modified>
</cp:coreProperties>
</file>